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3A84" w14:textId="77777777" w:rsidR="000C3F5B" w:rsidRDefault="000C3F5B">
      <w:pPr>
        <w:pStyle w:val="Normal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30" w:type="dxa"/>
        <w:tblBorders>
          <w:top w:val="nil"/>
          <w:left w:val="nil"/>
          <w:bottom w:val="nil"/>
          <w:right w:val="nil"/>
          <w:insideH w:val="nil"/>
          <w:insideV w:val="nil"/>
        </w:tblBorders>
        <w:tblLayout w:type="fixed"/>
        <w:tblLook w:val="0400" w:firstRow="0" w:lastRow="0" w:firstColumn="0" w:lastColumn="0" w:noHBand="0" w:noVBand="1"/>
      </w:tblPr>
      <w:tblGrid>
        <w:gridCol w:w="2951"/>
        <w:gridCol w:w="3442"/>
        <w:gridCol w:w="3837"/>
      </w:tblGrid>
      <w:tr w:rsidR="000C3F5B" w14:paraId="798C1BB8" w14:textId="77777777" w:rsidTr="000526AB">
        <w:trPr>
          <w:trHeight w:val="6879"/>
        </w:trPr>
        <w:tc>
          <w:tcPr>
            <w:tcW w:w="2951" w:type="dxa"/>
            <w:vMerge w:val="restart"/>
            <w:shd w:val="clear" w:color="auto" w:fill="CCCCCC"/>
          </w:tcPr>
          <w:p w14:paraId="1717BA7B" w14:textId="6328B6C1" w:rsidR="000C3F5B" w:rsidRPr="004838BC" w:rsidRDefault="0074091A" w:rsidP="004838BC">
            <w:pPr>
              <w:pStyle w:val="Normal1"/>
              <w:spacing w:before="140" w:after="120" w:line="276" w:lineRule="auto"/>
              <w:jc w:val="center"/>
              <w:rPr>
                <w:rFonts w:ascii="Calibri" w:eastAsia="Calibri" w:hAnsi="Calibri" w:cs="Calibri"/>
                <w:b/>
                <w:color w:val="1F497D" w:themeColor="text2"/>
              </w:rPr>
            </w:pPr>
            <w:r w:rsidRPr="00F24609">
              <w:rPr>
                <w:rFonts w:ascii="Calibri" w:eastAsia="Calibri" w:hAnsi="Calibri" w:cs="Calibri"/>
                <w:b/>
                <w:color w:val="1F497D" w:themeColor="text2"/>
              </w:rPr>
              <w:t>PROGRAMS</w:t>
            </w:r>
          </w:p>
          <w:p w14:paraId="0459AFF8" w14:textId="77777777" w:rsidR="000C3F5B" w:rsidRDefault="0074091A">
            <w:pPr>
              <w:pStyle w:val="Normal1"/>
              <w:rPr>
                <w:rFonts w:ascii="Calibri" w:eastAsia="Calibri" w:hAnsi="Calibri" w:cs="Calibri"/>
                <w:b/>
                <w:sz w:val="20"/>
                <w:szCs w:val="20"/>
                <w:u w:val="single"/>
              </w:rPr>
            </w:pPr>
            <w:r>
              <w:rPr>
                <w:rFonts w:ascii="Calibri" w:eastAsia="Calibri" w:hAnsi="Calibri" w:cs="Calibri"/>
                <w:b/>
                <w:sz w:val="20"/>
                <w:szCs w:val="20"/>
                <w:u w:val="single"/>
              </w:rPr>
              <w:t>Types of Programs Offered</w:t>
            </w:r>
            <w:r>
              <w:rPr>
                <w:rFonts w:ascii="Calibri" w:eastAsia="Calibri" w:hAnsi="Calibri" w:cs="Calibri"/>
                <w:b/>
                <w:sz w:val="20"/>
                <w:szCs w:val="20"/>
              </w:rPr>
              <w:t xml:space="preserve">: </w:t>
            </w:r>
          </w:p>
          <w:p w14:paraId="7FC061CE" w14:textId="77777777" w:rsidR="000C3F5B" w:rsidRDefault="0074091A">
            <w:pPr>
              <w:pStyle w:val="Normal1"/>
              <w:numPr>
                <w:ilvl w:val="0"/>
                <w:numId w:val="1"/>
              </w:numPr>
              <w:ind w:left="360" w:hanging="180"/>
              <w:rPr>
                <w:sz w:val="18"/>
                <w:szCs w:val="18"/>
              </w:rPr>
            </w:pPr>
            <w:r>
              <w:rPr>
                <w:sz w:val="18"/>
                <w:szCs w:val="18"/>
              </w:rPr>
              <w:t>Summer Internships</w:t>
            </w:r>
          </w:p>
          <w:p w14:paraId="12751C31" w14:textId="77777777" w:rsidR="000C3F5B" w:rsidRDefault="00164D14">
            <w:pPr>
              <w:pStyle w:val="Normal1"/>
              <w:numPr>
                <w:ilvl w:val="0"/>
                <w:numId w:val="1"/>
              </w:numPr>
              <w:ind w:left="360" w:hanging="180"/>
              <w:rPr>
                <w:sz w:val="18"/>
                <w:szCs w:val="18"/>
              </w:rPr>
            </w:pPr>
            <w:r>
              <w:rPr>
                <w:sz w:val="18"/>
                <w:szCs w:val="18"/>
              </w:rPr>
              <w:t>Fall &amp; Spring Internships</w:t>
            </w:r>
          </w:p>
          <w:p w14:paraId="31C73D1F" w14:textId="77777777" w:rsidR="000C3F5B" w:rsidRDefault="0074091A">
            <w:pPr>
              <w:pStyle w:val="Normal1"/>
              <w:numPr>
                <w:ilvl w:val="0"/>
                <w:numId w:val="1"/>
              </w:numPr>
              <w:ind w:left="360" w:hanging="180"/>
              <w:rPr>
                <w:sz w:val="18"/>
                <w:szCs w:val="18"/>
              </w:rPr>
            </w:pPr>
            <w:r>
              <w:rPr>
                <w:sz w:val="18"/>
                <w:szCs w:val="18"/>
              </w:rPr>
              <w:t>Post Graduate Clerkships</w:t>
            </w:r>
          </w:p>
          <w:p w14:paraId="4380A661" w14:textId="77777777" w:rsidR="000C3F5B" w:rsidRDefault="0074091A">
            <w:pPr>
              <w:pStyle w:val="Normal1"/>
              <w:numPr>
                <w:ilvl w:val="0"/>
                <w:numId w:val="1"/>
              </w:numPr>
              <w:ind w:left="360" w:hanging="180"/>
              <w:rPr>
                <w:sz w:val="18"/>
                <w:szCs w:val="18"/>
              </w:rPr>
            </w:pPr>
            <w:r>
              <w:rPr>
                <w:sz w:val="18"/>
                <w:szCs w:val="18"/>
              </w:rPr>
              <w:t>Legal Team Volunteers</w:t>
            </w:r>
          </w:p>
          <w:p w14:paraId="397BA218" w14:textId="77777777" w:rsidR="00164D14" w:rsidRDefault="00164D14">
            <w:pPr>
              <w:pStyle w:val="Normal1"/>
              <w:numPr>
                <w:ilvl w:val="0"/>
                <w:numId w:val="1"/>
              </w:numPr>
              <w:ind w:left="360" w:hanging="180"/>
              <w:rPr>
                <w:sz w:val="18"/>
                <w:szCs w:val="18"/>
              </w:rPr>
            </w:pPr>
            <w:r>
              <w:rPr>
                <w:sz w:val="18"/>
                <w:szCs w:val="18"/>
              </w:rPr>
              <w:t>Helpline Volunteers</w:t>
            </w:r>
          </w:p>
          <w:p w14:paraId="570637CD" w14:textId="77777777" w:rsidR="000C3F5B" w:rsidRDefault="000C3F5B">
            <w:pPr>
              <w:pStyle w:val="Normal1"/>
              <w:rPr>
                <w:b/>
                <w:sz w:val="20"/>
                <w:szCs w:val="20"/>
              </w:rPr>
            </w:pPr>
          </w:p>
          <w:p w14:paraId="24979F72" w14:textId="77777777" w:rsidR="000C3F5B" w:rsidRDefault="0074091A">
            <w:pPr>
              <w:pStyle w:val="Normal1"/>
              <w:rPr>
                <w:rFonts w:ascii="Calibri" w:eastAsia="Calibri" w:hAnsi="Calibri" w:cs="Calibri"/>
                <w:b/>
                <w:sz w:val="20"/>
                <w:szCs w:val="20"/>
              </w:rPr>
            </w:pPr>
            <w:r>
              <w:rPr>
                <w:rFonts w:ascii="Calibri" w:eastAsia="Calibri" w:hAnsi="Calibri" w:cs="Calibri"/>
                <w:b/>
                <w:sz w:val="20"/>
                <w:szCs w:val="20"/>
                <w:u w:val="single"/>
              </w:rPr>
              <w:t>Summer Program</w:t>
            </w:r>
            <w:r>
              <w:rPr>
                <w:rFonts w:ascii="Calibri" w:eastAsia="Calibri" w:hAnsi="Calibri" w:cs="Calibri"/>
                <w:b/>
                <w:sz w:val="20"/>
                <w:szCs w:val="20"/>
              </w:rPr>
              <w:t xml:space="preserve">: </w:t>
            </w:r>
          </w:p>
          <w:p w14:paraId="67CCA86F" w14:textId="1C16DF4F" w:rsidR="000C3F5B" w:rsidRPr="004838BC" w:rsidRDefault="0074091A">
            <w:pPr>
              <w:pStyle w:val="Normal1"/>
              <w:rPr>
                <w:sz w:val="18"/>
                <w:szCs w:val="18"/>
              </w:rPr>
            </w:pPr>
            <w:r w:rsidRPr="004838BC">
              <w:rPr>
                <w:sz w:val="18"/>
                <w:szCs w:val="18"/>
              </w:rPr>
              <w:t xml:space="preserve">May </w:t>
            </w:r>
            <w:r w:rsidR="006C1748" w:rsidRPr="004838BC">
              <w:rPr>
                <w:sz w:val="18"/>
                <w:szCs w:val="18"/>
              </w:rPr>
              <w:t>18</w:t>
            </w:r>
            <w:r w:rsidRPr="004838BC">
              <w:rPr>
                <w:sz w:val="18"/>
                <w:szCs w:val="18"/>
              </w:rPr>
              <w:t xml:space="preserve"> – July 2</w:t>
            </w:r>
            <w:r w:rsidR="006C1748" w:rsidRPr="004838BC">
              <w:rPr>
                <w:sz w:val="18"/>
                <w:szCs w:val="18"/>
              </w:rPr>
              <w:t>5</w:t>
            </w:r>
            <w:r w:rsidRPr="004838BC">
              <w:rPr>
                <w:sz w:val="18"/>
                <w:szCs w:val="18"/>
              </w:rPr>
              <w:t>, 20</w:t>
            </w:r>
            <w:r w:rsidR="006C1748" w:rsidRPr="004838BC">
              <w:rPr>
                <w:sz w:val="18"/>
                <w:szCs w:val="18"/>
              </w:rPr>
              <w:t>20</w:t>
            </w:r>
          </w:p>
          <w:p w14:paraId="3166AA3A" w14:textId="77777777" w:rsidR="000C3F5B" w:rsidRDefault="0074091A">
            <w:pPr>
              <w:pStyle w:val="Normal1"/>
              <w:numPr>
                <w:ilvl w:val="0"/>
                <w:numId w:val="1"/>
              </w:numPr>
              <w:ind w:left="360" w:hanging="180"/>
              <w:rPr>
                <w:sz w:val="18"/>
                <w:szCs w:val="18"/>
              </w:rPr>
            </w:pPr>
            <w:r>
              <w:rPr>
                <w:sz w:val="18"/>
                <w:szCs w:val="18"/>
              </w:rPr>
              <w:t>35 hours per week</w:t>
            </w:r>
          </w:p>
          <w:p w14:paraId="4A9D4F3B" w14:textId="77777777" w:rsidR="000C3F5B" w:rsidRDefault="0074091A">
            <w:pPr>
              <w:pStyle w:val="Normal1"/>
              <w:numPr>
                <w:ilvl w:val="0"/>
                <w:numId w:val="1"/>
              </w:numPr>
              <w:ind w:left="360" w:hanging="180"/>
              <w:rPr>
                <w:sz w:val="18"/>
                <w:szCs w:val="18"/>
              </w:rPr>
            </w:pPr>
            <w:r>
              <w:rPr>
                <w:sz w:val="18"/>
                <w:szCs w:val="18"/>
              </w:rPr>
              <w:t>Based in Inglewood</w:t>
            </w:r>
          </w:p>
          <w:p w14:paraId="0FF5744F" w14:textId="2E42A5AA" w:rsidR="000C3F5B" w:rsidRDefault="0074091A">
            <w:pPr>
              <w:pStyle w:val="Normal1"/>
              <w:numPr>
                <w:ilvl w:val="0"/>
                <w:numId w:val="1"/>
              </w:numPr>
              <w:ind w:left="360" w:hanging="180"/>
              <w:rPr>
                <w:sz w:val="18"/>
                <w:szCs w:val="18"/>
              </w:rPr>
            </w:pPr>
            <w:r>
              <w:rPr>
                <w:sz w:val="18"/>
                <w:szCs w:val="18"/>
              </w:rPr>
              <w:t xml:space="preserve">Send cover letter, resume, and list of references to </w:t>
            </w:r>
            <w:hyperlink r:id="rId7" w:history="1">
              <w:r w:rsidR="00325AA8" w:rsidRPr="00C0413D">
                <w:rPr>
                  <w:rStyle w:val="Hyperlink"/>
                  <w:sz w:val="18"/>
                  <w:szCs w:val="18"/>
                </w:rPr>
                <w:t>carolyn@cla-la.org</w:t>
              </w:r>
            </w:hyperlink>
            <w:r>
              <w:rPr>
                <w:sz w:val="18"/>
                <w:szCs w:val="18"/>
              </w:rPr>
              <w:t xml:space="preserve"> </w:t>
            </w:r>
          </w:p>
          <w:p w14:paraId="567BC76D" w14:textId="77777777" w:rsidR="000C3F5B" w:rsidRDefault="000C3F5B">
            <w:pPr>
              <w:pStyle w:val="Normal1"/>
              <w:rPr>
                <w:b/>
                <w:sz w:val="20"/>
                <w:szCs w:val="20"/>
              </w:rPr>
            </w:pPr>
          </w:p>
          <w:p w14:paraId="659E7A6F" w14:textId="77777777" w:rsidR="000C3F5B" w:rsidRDefault="0074091A">
            <w:pPr>
              <w:pStyle w:val="Normal1"/>
              <w:rPr>
                <w:rFonts w:ascii="Calibri" w:eastAsia="Calibri" w:hAnsi="Calibri" w:cs="Calibri"/>
                <w:b/>
                <w:sz w:val="20"/>
                <w:szCs w:val="20"/>
              </w:rPr>
            </w:pPr>
            <w:r>
              <w:rPr>
                <w:rFonts w:ascii="Calibri" w:eastAsia="Calibri" w:hAnsi="Calibri" w:cs="Calibri"/>
                <w:b/>
                <w:sz w:val="20"/>
                <w:szCs w:val="20"/>
                <w:u w:val="single"/>
              </w:rPr>
              <w:t>Fall</w:t>
            </w:r>
            <w:r w:rsidR="00164D14">
              <w:rPr>
                <w:rFonts w:ascii="Calibri" w:eastAsia="Calibri" w:hAnsi="Calibri" w:cs="Calibri"/>
                <w:b/>
                <w:sz w:val="20"/>
                <w:szCs w:val="20"/>
                <w:u w:val="single"/>
              </w:rPr>
              <w:t>/Spring</w:t>
            </w:r>
            <w:r>
              <w:rPr>
                <w:rFonts w:ascii="Calibri" w:eastAsia="Calibri" w:hAnsi="Calibri" w:cs="Calibri"/>
                <w:b/>
                <w:sz w:val="20"/>
                <w:szCs w:val="20"/>
                <w:u w:val="single"/>
              </w:rPr>
              <w:t xml:space="preserve"> Program</w:t>
            </w:r>
            <w:r>
              <w:rPr>
                <w:rFonts w:ascii="Calibri" w:eastAsia="Calibri" w:hAnsi="Calibri" w:cs="Calibri"/>
                <w:b/>
                <w:sz w:val="20"/>
                <w:szCs w:val="20"/>
              </w:rPr>
              <w:t xml:space="preserve">: </w:t>
            </w:r>
          </w:p>
          <w:p w14:paraId="0BCBEC5D" w14:textId="77777777" w:rsidR="000C3F5B" w:rsidRDefault="00164D14">
            <w:pPr>
              <w:pStyle w:val="Normal1"/>
              <w:numPr>
                <w:ilvl w:val="0"/>
                <w:numId w:val="1"/>
              </w:numPr>
              <w:ind w:left="360" w:hanging="180"/>
              <w:rPr>
                <w:sz w:val="18"/>
                <w:szCs w:val="18"/>
              </w:rPr>
            </w:pPr>
            <w:r>
              <w:rPr>
                <w:sz w:val="18"/>
                <w:szCs w:val="18"/>
              </w:rPr>
              <w:t>4 to 16 hours a week</w:t>
            </w:r>
          </w:p>
          <w:p w14:paraId="29375ED0" w14:textId="77777777" w:rsidR="000C3F5B" w:rsidRDefault="00164D14">
            <w:pPr>
              <w:pStyle w:val="Normal1"/>
              <w:numPr>
                <w:ilvl w:val="0"/>
                <w:numId w:val="1"/>
              </w:numPr>
              <w:ind w:left="360" w:hanging="180"/>
              <w:rPr>
                <w:sz w:val="18"/>
                <w:szCs w:val="18"/>
              </w:rPr>
            </w:pPr>
            <w:r>
              <w:rPr>
                <w:sz w:val="18"/>
                <w:szCs w:val="18"/>
              </w:rPr>
              <w:t>Location Varies</w:t>
            </w:r>
          </w:p>
          <w:p w14:paraId="4C3D1FCA" w14:textId="6E05AAC4" w:rsidR="000C3F5B" w:rsidRDefault="0074091A">
            <w:pPr>
              <w:pStyle w:val="Normal1"/>
              <w:numPr>
                <w:ilvl w:val="0"/>
                <w:numId w:val="1"/>
              </w:numPr>
              <w:ind w:left="360" w:hanging="180"/>
              <w:rPr>
                <w:sz w:val="18"/>
                <w:szCs w:val="18"/>
              </w:rPr>
            </w:pPr>
            <w:r>
              <w:rPr>
                <w:sz w:val="18"/>
                <w:szCs w:val="18"/>
              </w:rPr>
              <w:t xml:space="preserve">Email </w:t>
            </w:r>
            <w:hyperlink r:id="rId8" w:history="1">
              <w:r w:rsidR="00325AA8" w:rsidRPr="00C0413D">
                <w:rPr>
                  <w:rStyle w:val="Hyperlink"/>
                  <w:sz w:val="20"/>
                  <w:szCs w:val="20"/>
                </w:rPr>
                <w:t>carolyn@cla-la.org</w:t>
              </w:r>
            </w:hyperlink>
            <w:r w:rsidR="00325AA8">
              <w:rPr>
                <w:sz w:val="20"/>
                <w:szCs w:val="20"/>
              </w:rPr>
              <w:t xml:space="preserve"> </w:t>
            </w:r>
            <w:r>
              <w:rPr>
                <w:sz w:val="18"/>
                <w:szCs w:val="18"/>
              </w:rPr>
              <w:t>if interested</w:t>
            </w:r>
          </w:p>
          <w:p w14:paraId="5FF95422" w14:textId="77777777" w:rsidR="000C3F5B" w:rsidRDefault="000C3F5B">
            <w:pPr>
              <w:pStyle w:val="Normal1"/>
              <w:rPr>
                <w:b/>
                <w:sz w:val="20"/>
                <w:szCs w:val="20"/>
              </w:rPr>
            </w:pPr>
          </w:p>
          <w:p w14:paraId="7B1D8EB0" w14:textId="77777777" w:rsidR="000C3F5B" w:rsidRDefault="0074091A">
            <w:pPr>
              <w:pStyle w:val="Normal1"/>
              <w:rPr>
                <w:rFonts w:ascii="Calibri" w:eastAsia="Calibri" w:hAnsi="Calibri" w:cs="Calibri"/>
                <w:b/>
                <w:sz w:val="20"/>
                <w:szCs w:val="20"/>
              </w:rPr>
            </w:pPr>
            <w:r>
              <w:rPr>
                <w:rFonts w:ascii="Calibri" w:eastAsia="Calibri" w:hAnsi="Calibri" w:cs="Calibri"/>
                <w:b/>
                <w:sz w:val="20"/>
                <w:szCs w:val="20"/>
                <w:u w:val="single"/>
              </w:rPr>
              <w:t>Post-Graduate Program</w:t>
            </w:r>
            <w:r>
              <w:rPr>
                <w:rFonts w:ascii="Calibri" w:eastAsia="Calibri" w:hAnsi="Calibri" w:cs="Calibri"/>
                <w:b/>
                <w:sz w:val="20"/>
                <w:szCs w:val="20"/>
              </w:rPr>
              <w:t xml:space="preserve">: </w:t>
            </w:r>
            <w:r>
              <w:rPr>
                <w:sz w:val="18"/>
                <w:szCs w:val="18"/>
              </w:rPr>
              <w:t xml:space="preserve">  </w:t>
            </w:r>
          </w:p>
          <w:p w14:paraId="37F7FD2F" w14:textId="0B293312" w:rsidR="000C3F5B" w:rsidRDefault="0074091A">
            <w:pPr>
              <w:pStyle w:val="Normal1"/>
              <w:rPr>
                <w:sz w:val="18"/>
                <w:szCs w:val="18"/>
              </w:rPr>
            </w:pPr>
            <w:r>
              <w:rPr>
                <w:sz w:val="18"/>
                <w:szCs w:val="18"/>
              </w:rPr>
              <w:t xml:space="preserve">Email </w:t>
            </w:r>
            <w:hyperlink r:id="rId9" w:history="1">
              <w:r w:rsidR="00325AA8" w:rsidRPr="00C0413D">
                <w:rPr>
                  <w:rStyle w:val="Hyperlink"/>
                  <w:sz w:val="18"/>
                  <w:szCs w:val="18"/>
                </w:rPr>
                <w:t>carolyn@cla-la.org</w:t>
              </w:r>
            </w:hyperlink>
            <w:r>
              <w:rPr>
                <w:sz w:val="18"/>
                <w:szCs w:val="18"/>
              </w:rPr>
              <w:t xml:space="preserve">  for more information.</w:t>
            </w:r>
          </w:p>
          <w:p w14:paraId="3FB8C8AB" w14:textId="77777777" w:rsidR="000C3F5B" w:rsidRDefault="000C3F5B">
            <w:pPr>
              <w:pStyle w:val="Normal1"/>
              <w:rPr>
                <w:b/>
                <w:sz w:val="20"/>
                <w:szCs w:val="20"/>
              </w:rPr>
            </w:pPr>
          </w:p>
          <w:p w14:paraId="2EF724BC" w14:textId="77777777" w:rsidR="000C3F5B" w:rsidRDefault="0074091A">
            <w:pPr>
              <w:pStyle w:val="Normal1"/>
              <w:rPr>
                <w:rFonts w:ascii="Calibri" w:eastAsia="Calibri" w:hAnsi="Calibri" w:cs="Calibri"/>
                <w:b/>
                <w:sz w:val="20"/>
                <w:szCs w:val="20"/>
              </w:rPr>
            </w:pPr>
            <w:r>
              <w:rPr>
                <w:rFonts w:ascii="Calibri" w:eastAsia="Calibri" w:hAnsi="Calibri" w:cs="Calibri"/>
                <w:b/>
                <w:sz w:val="20"/>
                <w:szCs w:val="20"/>
                <w:u w:val="single"/>
              </w:rPr>
              <w:t>Clinic Volunteers</w:t>
            </w:r>
            <w:r>
              <w:rPr>
                <w:rFonts w:ascii="Calibri" w:eastAsia="Calibri" w:hAnsi="Calibri" w:cs="Calibri"/>
                <w:b/>
                <w:sz w:val="20"/>
                <w:szCs w:val="20"/>
              </w:rPr>
              <w:t xml:space="preserve">: </w:t>
            </w:r>
          </w:p>
          <w:p w14:paraId="5A490741" w14:textId="77777777" w:rsidR="000C3F5B" w:rsidRDefault="0074091A">
            <w:pPr>
              <w:pStyle w:val="Normal1"/>
              <w:rPr>
                <w:sz w:val="18"/>
                <w:szCs w:val="18"/>
              </w:rPr>
            </w:pPr>
            <w:r>
              <w:rPr>
                <w:sz w:val="18"/>
                <w:szCs w:val="18"/>
              </w:rPr>
              <w:t xml:space="preserve">Ongoing. Email </w:t>
            </w:r>
            <w:hyperlink r:id="rId10">
              <w:r>
                <w:rPr>
                  <w:color w:val="0000FF"/>
                  <w:sz w:val="18"/>
                  <w:szCs w:val="18"/>
                  <w:u w:val="single"/>
                </w:rPr>
                <w:t>volunteer@cla-la.org</w:t>
              </w:r>
            </w:hyperlink>
            <w:r>
              <w:rPr>
                <w:sz w:val="18"/>
                <w:szCs w:val="18"/>
              </w:rPr>
              <w:t xml:space="preserve"> for more information.</w:t>
            </w:r>
          </w:p>
          <w:p w14:paraId="3EA822FA" w14:textId="77777777" w:rsidR="000C3F5B" w:rsidRDefault="000C3F5B">
            <w:pPr>
              <w:pStyle w:val="Normal1"/>
              <w:rPr>
                <w:b/>
                <w:sz w:val="20"/>
                <w:szCs w:val="20"/>
              </w:rPr>
            </w:pPr>
          </w:p>
          <w:p w14:paraId="5352ACE8" w14:textId="77777777" w:rsidR="000C3F5B" w:rsidRDefault="000C3F5B">
            <w:pPr>
              <w:pStyle w:val="Normal1"/>
              <w:rPr>
                <w:rFonts w:ascii="Calibri" w:eastAsia="Calibri" w:hAnsi="Calibri" w:cs="Calibri"/>
                <w:b/>
                <w:sz w:val="22"/>
                <w:szCs w:val="22"/>
              </w:rPr>
            </w:pPr>
          </w:p>
          <w:p w14:paraId="5712B949" w14:textId="2DFC26E3" w:rsidR="000C3F5B" w:rsidRPr="004838BC" w:rsidRDefault="0074091A" w:rsidP="004838BC">
            <w:pPr>
              <w:pStyle w:val="Normal1"/>
              <w:spacing w:after="120"/>
              <w:jc w:val="center"/>
              <w:rPr>
                <w:rFonts w:ascii="Calibri" w:eastAsia="Calibri" w:hAnsi="Calibri" w:cs="Calibri"/>
                <w:b/>
                <w:color w:val="1F497D" w:themeColor="text2"/>
              </w:rPr>
            </w:pPr>
            <w:r w:rsidRPr="00F24609">
              <w:rPr>
                <w:rFonts w:ascii="Calibri" w:eastAsia="Calibri" w:hAnsi="Calibri" w:cs="Calibri"/>
                <w:b/>
                <w:color w:val="1F497D" w:themeColor="text2"/>
              </w:rPr>
              <w:t>OFFICE INFORMATION</w:t>
            </w:r>
          </w:p>
          <w:p w14:paraId="045AFEFD" w14:textId="77777777" w:rsidR="000C3F5B" w:rsidRDefault="0074091A">
            <w:pPr>
              <w:pStyle w:val="Normal1"/>
              <w:rPr>
                <w:sz w:val="18"/>
                <w:szCs w:val="18"/>
              </w:rPr>
            </w:pPr>
            <w:r>
              <w:rPr>
                <w:sz w:val="18"/>
                <w:szCs w:val="18"/>
              </w:rPr>
              <w:t>(323) 319-3559</w:t>
            </w:r>
          </w:p>
          <w:p w14:paraId="31F4DEBE" w14:textId="77777777" w:rsidR="000C3F5B" w:rsidRDefault="0074091A">
            <w:pPr>
              <w:pStyle w:val="Normal1"/>
              <w:rPr>
                <w:sz w:val="18"/>
                <w:szCs w:val="18"/>
              </w:rPr>
            </w:pPr>
            <w:r>
              <w:rPr>
                <w:sz w:val="18"/>
                <w:szCs w:val="18"/>
              </w:rPr>
              <w:t>333 W. Florence Ave. Inglewood, CA 90301</w:t>
            </w:r>
          </w:p>
          <w:p w14:paraId="1A11E6A8" w14:textId="77777777" w:rsidR="000C3F5B" w:rsidRDefault="007808DB">
            <w:pPr>
              <w:pStyle w:val="Normal1"/>
              <w:rPr>
                <w:sz w:val="18"/>
                <w:szCs w:val="18"/>
              </w:rPr>
            </w:pPr>
            <w:hyperlink r:id="rId11">
              <w:r w:rsidR="0074091A">
                <w:rPr>
                  <w:color w:val="0000FF"/>
                  <w:sz w:val="18"/>
                  <w:szCs w:val="18"/>
                  <w:u w:val="single"/>
                </w:rPr>
                <w:t>http://www.cla-la.org</w:t>
              </w:r>
            </w:hyperlink>
          </w:p>
          <w:p w14:paraId="3BCA8762" w14:textId="77777777" w:rsidR="000C3F5B" w:rsidRDefault="000C3F5B">
            <w:pPr>
              <w:pStyle w:val="Normal1"/>
              <w:rPr>
                <w:rFonts w:ascii="Calibri" w:eastAsia="Calibri" w:hAnsi="Calibri" w:cs="Calibri"/>
                <w:b/>
                <w:sz w:val="22"/>
                <w:szCs w:val="22"/>
              </w:rPr>
            </w:pPr>
          </w:p>
          <w:p w14:paraId="63B897F6" w14:textId="77777777" w:rsidR="000C3F5B" w:rsidRDefault="000C3F5B">
            <w:pPr>
              <w:pStyle w:val="Normal1"/>
              <w:rPr>
                <w:rFonts w:ascii="Calibri" w:eastAsia="Calibri" w:hAnsi="Calibri" w:cs="Calibri"/>
                <w:b/>
                <w:sz w:val="22"/>
                <w:szCs w:val="22"/>
              </w:rPr>
            </w:pPr>
          </w:p>
          <w:p w14:paraId="3BAA9EA5" w14:textId="77777777" w:rsidR="000C3F5B" w:rsidRPr="00F24609" w:rsidRDefault="0074091A" w:rsidP="004838BC">
            <w:pPr>
              <w:pStyle w:val="Normal1"/>
              <w:spacing w:after="120"/>
              <w:jc w:val="center"/>
              <w:rPr>
                <w:rFonts w:ascii="Calibri" w:eastAsia="Calibri" w:hAnsi="Calibri" w:cs="Calibri"/>
                <w:b/>
                <w:color w:val="1F497D" w:themeColor="text2"/>
              </w:rPr>
            </w:pPr>
            <w:r w:rsidRPr="00F24609">
              <w:rPr>
                <w:rFonts w:ascii="Calibri" w:eastAsia="Calibri" w:hAnsi="Calibri" w:cs="Calibri"/>
                <w:b/>
                <w:color w:val="1F497D" w:themeColor="text2"/>
              </w:rPr>
              <w:t>CONTACT</w:t>
            </w:r>
          </w:p>
          <w:p w14:paraId="3CE62356" w14:textId="3BB4122E" w:rsidR="000C3F5B" w:rsidRPr="004838BC" w:rsidRDefault="00325AA8">
            <w:pPr>
              <w:pStyle w:val="Normal1"/>
              <w:rPr>
                <w:b/>
                <w:sz w:val="20"/>
                <w:szCs w:val="20"/>
              </w:rPr>
            </w:pPr>
            <w:r>
              <w:rPr>
                <w:b/>
                <w:sz w:val="20"/>
                <w:szCs w:val="20"/>
              </w:rPr>
              <w:t>Carolyn Jefferson</w:t>
            </w:r>
          </w:p>
          <w:p w14:paraId="63E6804B" w14:textId="51402C58" w:rsidR="000C3F5B" w:rsidRDefault="00325AA8">
            <w:pPr>
              <w:pStyle w:val="Normal1"/>
              <w:rPr>
                <w:sz w:val="20"/>
                <w:szCs w:val="20"/>
              </w:rPr>
            </w:pPr>
            <w:r>
              <w:rPr>
                <w:sz w:val="20"/>
                <w:szCs w:val="20"/>
              </w:rPr>
              <w:t>Director of Legal Programs</w:t>
            </w:r>
          </w:p>
          <w:p w14:paraId="1CD4A639" w14:textId="02DA44DB" w:rsidR="000C3F5B" w:rsidRDefault="004838BC">
            <w:pPr>
              <w:pStyle w:val="Normal1"/>
              <w:rPr>
                <w:sz w:val="20"/>
                <w:szCs w:val="20"/>
              </w:rPr>
            </w:pPr>
            <w:bookmarkStart w:id="0" w:name="_gjdgxs" w:colFirst="0" w:colLast="0"/>
            <w:bookmarkEnd w:id="0"/>
            <w:r w:rsidRPr="000F09A8">
              <w:rPr>
                <w:noProof/>
                <w:color w:val="0000FF"/>
                <w:sz w:val="20"/>
                <w:szCs w:val="20"/>
                <w:u w:val="single"/>
                <w:lang w:val="en-US"/>
              </w:rPr>
              <w:drawing>
                <wp:anchor distT="0" distB="0" distL="114300" distR="114300" simplePos="0" relativeHeight="251660288" behindDoc="0" locked="0" layoutInCell="1" allowOverlap="1" wp14:anchorId="0D085E3E" wp14:editId="0E605CEC">
                  <wp:simplePos x="0" y="0"/>
                  <wp:positionH relativeFrom="margin">
                    <wp:posOffset>800100</wp:posOffset>
                  </wp:positionH>
                  <wp:positionV relativeFrom="margin">
                    <wp:posOffset>6654165</wp:posOffset>
                  </wp:positionV>
                  <wp:extent cx="668655" cy="68580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668655" cy="685800"/>
                          </a:xfrm>
                          <a:prstGeom prst="rect">
                            <a:avLst/>
                          </a:prstGeom>
                          <a:ln/>
                        </pic:spPr>
                      </pic:pic>
                    </a:graphicData>
                  </a:graphic>
                  <wp14:sizeRelH relativeFrom="page">
                    <wp14:pctWidth>0</wp14:pctWidth>
                  </wp14:sizeRelH>
                  <wp14:sizeRelV relativeFrom="page">
                    <wp14:pctHeight>0</wp14:pctHeight>
                  </wp14:sizeRelV>
                </wp:anchor>
              </w:drawing>
            </w:r>
            <w:r w:rsidR="00325AA8">
              <w:rPr>
                <w:color w:val="0000FF"/>
                <w:sz w:val="20"/>
                <w:szCs w:val="20"/>
                <w:u w:val="single"/>
              </w:rPr>
              <w:t>carolyn</w:t>
            </w:r>
            <w:r w:rsidR="00164D14">
              <w:rPr>
                <w:color w:val="0000FF"/>
                <w:sz w:val="20"/>
                <w:szCs w:val="20"/>
                <w:u w:val="single"/>
              </w:rPr>
              <w:t>@cla-la.org</w:t>
            </w:r>
          </w:p>
          <w:p w14:paraId="24F99E8B" w14:textId="1BB62E60" w:rsidR="000C3F5B" w:rsidRDefault="007D1FF1" w:rsidP="007D1FF1">
            <w:pPr>
              <w:pStyle w:val="Normal1"/>
              <w:rPr>
                <w:sz w:val="20"/>
                <w:szCs w:val="20"/>
              </w:rPr>
            </w:pPr>
            <w:r>
              <w:rPr>
                <w:sz w:val="18"/>
                <w:szCs w:val="18"/>
              </w:rPr>
              <w:t>(323) 319-3559</w:t>
            </w:r>
          </w:p>
          <w:p w14:paraId="1743F910" w14:textId="68E2F4B2" w:rsidR="000C3F5B" w:rsidRDefault="000C3F5B">
            <w:pPr>
              <w:pStyle w:val="Normal1"/>
              <w:jc w:val="center"/>
              <w:rPr>
                <w:sz w:val="20"/>
                <w:szCs w:val="20"/>
              </w:rPr>
            </w:pPr>
          </w:p>
          <w:p w14:paraId="25B6A7FE" w14:textId="5561FFDA" w:rsidR="000C3F5B" w:rsidRDefault="000C3F5B">
            <w:pPr>
              <w:pStyle w:val="Normal1"/>
              <w:jc w:val="center"/>
              <w:rPr>
                <w:sz w:val="20"/>
                <w:szCs w:val="20"/>
              </w:rPr>
            </w:pPr>
          </w:p>
        </w:tc>
        <w:tc>
          <w:tcPr>
            <w:tcW w:w="3442" w:type="dxa"/>
            <w:tcMar>
              <w:left w:w="187" w:type="dxa"/>
            </w:tcMar>
          </w:tcPr>
          <w:p w14:paraId="6B577232" w14:textId="77777777" w:rsidR="000C3F5B" w:rsidRDefault="0074091A" w:rsidP="00F24609">
            <w:pPr>
              <w:pStyle w:val="Normal1"/>
              <w:spacing w:before="120" w:line="276" w:lineRule="auto"/>
              <w:jc w:val="center"/>
              <w:rPr>
                <w:rFonts w:ascii="Calibri" w:eastAsia="Calibri" w:hAnsi="Calibri" w:cs="Calibri"/>
                <w:b/>
              </w:rPr>
            </w:pPr>
            <w:r>
              <w:rPr>
                <w:rFonts w:ascii="Calibri" w:eastAsia="Calibri" w:hAnsi="Calibri" w:cs="Calibri"/>
                <w:b/>
              </w:rPr>
              <w:t>MISSION STATEMENT</w:t>
            </w:r>
          </w:p>
          <w:p w14:paraId="14C4C77A" w14:textId="77777777" w:rsidR="000C3F5B" w:rsidRDefault="0074091A">
            <w:pPr>
              <w:pStyle w:val="Normal1"/>
              <w:rPr>
                <w:sz w:val="20"/>
                <w:szCs w:val="20"/>
              </w:rPr>
            </w:pPr>
            <w:r>
              <w:rPr>
                <w:sz w:val="20"/>
                <w:szCs w:val="20"/>
              </w:rPr>
              <w:t>CLA-LA’s</w:t>
            </w:r>
            <w:r>
              <w:rPr>
                <w:rFonts w:ascii="Open Sans" w:eastAsia="Open Sans" w:hAnsi="Open Sans" w:cs="Open Sans"/>
                <w:color w:val="2A2A2A"/>
                <w:sz w:val="20"/>
                <w:szCs w:val="20"/>
                <w:highlight w:val="white"/>
              </w:rPr>
              <w:t xml:space="preserve"> </w:t>
            </w:r>
            <w:r>
              <w:rPr>
                <w:sz w:val="20"/>
                <w:szCs w:val="20"/>
              </w:rPr>
              <w:t>mission is to share the love of Jesus Christ by cultivating a passion for justice in our community and providing free legal services and hope to those in need in Los Angeles County.</w:t>
            </w:r>
          </w:p>
          <w:p w14:paraId="5C254898" w14:textId="77777777" w:rsidR="000C3F5B" w:rsidRDefault="000C3F5B">
            <w:pPr>
              <w:pStyle w:val="Normal1"/>
              <w:rPr>
                <w:sz w:val="20"/>
                <w:szCs w:val="20"/>
              </w:rPr>
            </w:pPr>
          </w:p>
          <w:p w14:paraId="2E5E82FE" w14:textId="4DA499CA" w:rsidR="00B44A41" w:rsidRPr="00B44A41" w:rsidRDefault="00B44A41" w:rsidP="00B44A41">
            <w:pPr>
              <w:pStyle w:val="Normal1"/>
              <w:rPr>
                <w:sz w:val="20"/>
                <w:szCs w:val="20"/>
                <w:lang w:val="en-US"/>
              </w:rPr>
            </w:pPr>
            <w:r w:rsidRPr="00B44A41">
              <w:rPr>
                <w:sz w:val="20"/>
                <w:szCs w:val="20"/>
                <w:lang w:val="en-US"/>
              </w:rPr>
              <w:t xml:space="preserve">In 2019, the State Bar projected that low-income Californians would seek legal aid for approximately 450,000 civil legal problems; but only </w:t>
            </w:r>
            <w:r>
              <w:rPr>
                <w:sz w:val="20"/>
                <w:szCs w:val="20"/>
                <w:lang w:val="en-US"/>
              </w:rPr>
              <w:t xml:space="preserve">1/3 of those </w:t>
            </w:r>
            <w:r w:rsidRPr="00B44A41">
              <w:rPr>
                <w:sz w:val="20"/>
                <w:szCs w:val="20"/>
                <w:lang w:val="en-US"/>
              </w:rPr>
              <w:t xml:space="preserve">would </w:t>
            </w:r>
            <w:r>
              <w:rPr>
                <w:sz w:val="20"/>
                <w:szCs w:val="20"/>
                <w:lang w:val="en-US"/>
              </w:rPr>
              <w:t>receive</w:t>
            </w:r>
            <w:r w:rsidRPr="00B44A41">
              <w:rPr>
                <w:sz w:val="20"/>
                <w:szCs w:val="20"/>
                <w:lang w:val="en-US"/>
              </w:rPr>
              <w:t xml:space="preserve"> legal aid. The staggering difference between the supply of legal aid and the need for help is called the "justice gap."</w:t>
            </w:r>
            <w:r w:rsidRPr="00B44A41">
              <w:rPr>
                <w:sz w:val="20"/>
                <w:szCs w:val="20"/>
                <w:lang w:val="en-US"/>
              </w:rPr>
              <w:br/>
            </w:r>
            <w:r w:rsidRPr="00B44A41">
              <w:rPr>
                <w:sz w:val="20"/>
                <w:szCs w:val="20"/>
                <w:lang w:val="en-US"/>
              </w:rPr>
              <w:br/>
              <w:t>This gap means that our most vulnerable citizens have no access to justice. The Bible tells us in over 2,000 verses to protect the rights of all who are destitute. At CLA-LA, we believe that we must find ways to follow through on this mandate and our national pledge to provide "justice for all."</w:t>
            </w:r>
            <w:r w:rsidRPr="00B44A41">
              <w:rPr>
                <w:sz w:val="20"/>
                <w:szCs w:val="20"/>
                <w:lang w:val="en-US"/>
              </w:rPr>
              <w:br/>
            </w:r>
            <w:r w:rsidRPr="00B44A41">
              <w:rPr>
                <w:sz w:val="20"/>
                <w:szCs w:val="20"/>
                <w:lang w:val="en-US"/>
              </w:rPr>
              <w:br/>
              <w:t xml:space="preserve">CLA-LA seeks to bridge the </w:t>
            </w:r>
            <w:r w:rsidR="00997FE6">
              <w:rPr>
                <w:sz w:val="20"/>
                <w:szCs w:val="20"/>
                <w:lang w:val="en-US"/>
              </w:rPr>
              <w:t>“</w:t>
            </w:r>
            <w:r w:rsidRPr="00B44A41">
              <w:rPr>
                <w:sz w:val="20"/>
                <w:szCs w:val="20"/>
                <w:lang w:val="en-US"/>
              </w:rPr>
              <w:t>justice gap</w:t>
            </w:r>
            <w:r w:rsidR="00997FE6">
              <w:rPr>
                <w:sz w:val="20"/>
                <w:szCs w:val="20"/>
                <w:lang w:val="en-US"/>
              </w:rPr>
              <w:t>”</w:t>
            </w:r>
            <w:r w:rsidRPr="00B44A41">
              <w:rPr>
                <w:sz w:val="20"/>
                <w:szCs w:val="20"/>
                <w:lang w:val="en-US"/>
              </w:rPr>
              <w:t xml:space="preserve"> through legal urgent care clinics - a first stop on the road toward justice. Working with volunteers and local churches, CLA-LA uses this model to offer free legal clinics throughout LA County.</w:t>
            </w:r>
          </w:p>
          <w:p w14:paraId="401A95B2" w14:textId="2979527E" w:rsidR="000C3F5B" w:rsidRDefault="000C3F5B">
            <w:pPr>
              <w:pStyle w:val="Normal1"/>
              <w:rPr>
                <w:sz w:val="20"/>
                <w:szCs w:val="20"/>
              </w:rPr>
            </w:pPr>
          </w:p>
          <w:p w14:paraId="56ED95BE" w14:textId="77777777" w:rsidR="000C3F5B" w:rsidRDefault="000C3F5B">
            <w:pPr>
              <w:pStyle w:val="Normal1"/>
              <w:rPr>
                <w:sz w:val="20"/>
                <w:szCs w:val="20"/>
              </w:rPr>
            </w:pPr>
          </w:p>
        </w:tc>
        <w:tc>
          <w:tcPr>
            <w:tcW w:w="3837" w:type="dxa"/>
            <w:tcMar>
              <w:left w:w="187" w:type="dxa"/>
            </w:tcMar>
          </w:tcPr>
          <w:p w14:paraId="7396902F" w14:textId="77777777" w:rsidR="000C3F5B" w:rsidRDefault="0074091A">
            <w:pPr>
              <w:pStyle w:val="Normal1"/>
              <w:spacing w:before="120" w:line="276" w:lineRule="auto"/>
              <w:jc w:val="center"/>
              <w:rPr>
                <w:rFonts w:ascii="Calibri" w:eastAsia="Calibri" w:hAnsi="Calibri" w:cs="Calibri"/>
                <w:b/>
              </w:rPr>
            </w:pPr>
            <w:r>
              <w:rPr>
                <w:rFonts w:ascii="Calibri" w:eastAsia="Calibri" w:hAnsi="Calibri" w:cs="Calibri"/>
                <w:b/>
              </w:rPr>
              <w:t>INTERNSHIP DESCRIPTION</w:t>
            </w:r>
          </w:p>
          <w:p w14:paraId="72264612" w14:textId="77777777" w:rsidR="000C3F5B" w:rsidRDefault="0074091A">
            <w:pPr>
              <w:pStyle w:val="Normal1"/>
              <w:spacing w:after="120"/>
              <w:rPr>
                <w:rFonts w:ascii="Calibri" w:eastAsia="Calibri" w:hAnsi="Calibri" w:cs="Calibri"/>
                <w:b/>
                <w:sz w:val="16"/>
                <w:szCs w:val="16"/>
                <w:u w:val="single"/>
              </w:rPr>
            </w:pPr>
            <w:r>
              <w:rPr>
                <w:sz w:val="20"/>
                <w:szCs w:val="20"/>
              </w:rPr>
              <w:t>CLA-LA’s internship offers the following learning opportunities:</w:t>
            </w:r>
            <w:r>
              <w:rPr>
                <w:rFonts w:ascii="Calibri" w:eastAsia="Calibri" w:hAnsi="Calibri" w:cs="Calibri"/>
                <w:b/>
                <w:sz w:val="22"/>
                <w:szCs w:val="22"/>
                <w:u w:val="single"/>
              </w:rPr>
              <w:t xml:space="preserve"> </w:t>
            </w:r>
          </w:p>
          <w:p w14:paraId="415B0910" w14:textId="77777777" w:rsidR="000C3F5B" w:rsidRDefault="0074091A">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 xml:space="preserve">Interns will be trained in the skills of a “can-do” attorney.  </w:t>
            </w:r>
          </w:p>
          <w:p w14:paraId="5C7793A3" w14:textId="77777777" w:rsidR="000C3F5B" w:rsidRDefault="0074091A">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 xml:space="preserve">Interns will learn the fundamentals of team building, interviewing clients, communicating with supervising attorneys, and serving clients.  </w:t>
            </w:r>
          </w:p>
          <w:p w14:paraId="7267B279" w14:textId="77777777" w:rsidR="000C3F5B" w:rsidRDefault="0074091A">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 xml:space="preserve">Interns will become subject matter experts in an area of law of their choosing, working under an experienced attorney, </w:t>
            </w:r>
            <w:r w:rsidR="008F492F">
              <w:rPr>
                <w:color w:val="000000"/>
                <w:sz w:val="20"/>
                <w:szCs w:val="20"/>
              </w:rPr>
              <w:t>and</w:t>
            </w:r>
            <w:r>
              <w:rPr>
                <w:color w:val="000000"/>
                <w:sz w:val="20"/>
                <w:szCs w:val="20"/>
              </w:rPr>
              <w:t xml:space="preserve"> train volunteer lawyers in that area.  </w:t>
            </w:r>
          </w:p>
          <w:p w14:paraId="0F36B922" w14:textId="77777777" w:rsidR="000C3F5B" w:rsidRDefault="0074091A">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Interns will take field trips to learn about barriers to justice and to visit local judges and lawyers.</w:t>
            </w:r>
          </w:p>
          <w:p w14:paraId="4168F37E" w14:textId="77777777" w:rsidR="000C3F5B" w:rsidRDefault="0074091A">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Interns will learn about running a non-profit, including partnership building with our charity partners.</w:t>
            </w:r>
          </w:p>
          <w:p w14:paraId="30EEEEE4" w14:textId="5F32730E" w:rsidR="007D1FF1" w:rsidRDefault="0074091A" w:rsidP="007D1FF1">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 xml:space="preserve">Interns will learn about the business of operating a law firm and/or the spiritual development of Christian-based legal services. </w:t>
            </w:r>
          </w:p>
          <w:p w14:paraId="4C1916CA" w14:textId="2D74D281" w:rsidR="007D1FF1" w:rsidRPr="007D1FF1" w:rsidRDefault="007D1FF1" w:rsidP="007D1FF1">
            <w:pPr>
              <w:pStyle w:val="Normal1"/>
              <w:pBdr>
                <w:top w:val="nil"/>
                <w:left w:val="nil"/>
                <w:bottom w:val="nil"/>
                <w:right w:val="nil"/>
                <w:between w:val="nil"/>
              </w:pBdr>
              <w:spacing w:after="120"/>
              <w:ind w:left="187"/>
              <w:jc w:val="center"/>
              <w:rPr>
                <w:color w:val="000000"/>
                <w:sz w:val="20"/>
                <w:szCs w:val="20"/>
              </w:rPr>
            </w:pPr>
            <w:r w:rsidRPr="007D1FF1">
              <w:rPr>
                <w:noProof/>
                <w:color w:val="1F497D" w:themeColor="text2"/>
                <w:sz w:val="20"/>
                <w:szCs w:val="20"/>
                <w:lang w:val="en-US"/>
              </w:rPr>
              <w:drawing>
                <wp:anchor distT="0" distB="0" distL="114300" distR="114300" simplePos="0" relativeHeight="251658240" behindDoc="0" locked="0" layoutInCell="1" allowOverlap="1" wp14:anchorId="1E020715" wp14:editId="7ED3C7CF">
                  <wp:simplePos x="0" y="0"/>
                  <wp:positionH relativeFrom="column">
                    <wp:posOffset>104775</wp:posOffset>
                  </wp:positionH>
                  <wp:positionV relativeFrom="paragraph">
                    <wp:posOffset>57150</wp:posOffset>
                  </wp:positionV>
                  <wp:extent cx="2120900" cy="647700"/>
                  <wp:effectExtent l="0" t="0" r="12700" b="12700"/>
                  <wp:wrapTight wrapText="bothSides">
                    <wp:wrapPolygon edited="0">
                      <wp:start x="0" y="0"/>
                      <wp:lineTo x="0" y="21176"/>
                      <wp:lineTo x="21471" y="21176"/>
                      <wp:lineTo x="21471" y="0"/>
                      <wp:lineTo x="0" y="0"/>
                    </wp:wrapPolygon>
                  </wp:wrapTight>
                  <wp:docPr id="5" name="Picture 5" descr="Macintosh HD:Users:ellen:Desktop:Screen Shot 2019-09-11 at 11.56.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llen:Desktop:Screen Shot 2019-09-11 at 11.56.04 AM.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6011" b="66120"/>
                          <a:stretch/>
                        </pic:blipFill>
                        <pic:spPr bwMode="auto">
                          <a:xfrm>
                            <a:off x="0" y="0"/>
                            <a:ext cx="2120900" cy="647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1FF1">
              <w:rPr>
                <w:rFonts w:ascii="Abadi MT Condensed Extra Bold" w:hAnsi="Abadi MT Condensed Extra Bold"/>
                <w:b/>
                <w:color w:val="1F497D" w:themeColor="text2"/>
              </w:rPr>
              <w:t>1 in 3 Americans</w:t>
            </w:r>
            <w:r>
              <w:rPr>
                <w:color w:val="000000"/>
                <w:sz w:val="20"/>
                <w:szCs w:val="20"/>
              </w:rPr>
              <w:t xml:space="preserve"> </w:t>
            </w:r>
            <w:r>
              <w:rPr>
                <w:color w:val="000000"/>
                <w:sz w:val="20"/>
                <w:szCs w:val="20"/>
              </w:rPr>
              <w:br/>
            </w:r>
            <w:r w:rsidRPr="007D1FF1">
              <w:rPr>
                <w:rFonts w:ascii="Abadi MT Condensed Extra Bold" w:hAnsi="Abadi MT Condensed Extra Bold"/>
                <w:b/>
                <w:color w:val="FF6600"/>
                <w:sz w:val="20"/>
                <w:szCs w:val="20"/>
              </w:rPr>
              <w:t>cannot afford an attorney</w:t>
            </w:r>
          </w:p>
        </w:tc>
      </w:tr>
      <w:tr w:rsidR="000C3F5B" w14:paraId="368CA992" w14:textId="77777777" w:rsidTr="000526AB">
        <w:trPr>
          <w:trHeight w:val="2084"/>
        </w:trPr>
        <w:tc>
          <w:tcPr>
            <w:tcW w:w="2951" w:type="dxa"/>
            <w:vMerge/>
            <w:shd w:val="clear" w:color="auto" w:fill="CCCCCC"/>
          </w:tcPr>
          <w:p w14:paraId="0F1067F8" w14:textId="77777777" w:rsidR="000C3F5B" w:rsidRDefault="000C3F5B">
            <w:pPr>
              <w:pStyle w:val="Normal1"/>
              <w:widowControl w:val="0"/>
              <w:pBdr>
                <w:top w:val="nil"/>
                <w:left w:val="nil"/>
                <w:bottom w:val="nil"/>
                <w:right w:val="nil"/>
                <w:between w:val="nil"/>
              </w:pBdr>
              <w:spacing w:line="276" w:lineRule="auto"/>
              <w:rPr>
                <w:sz w:val="20"/>
                <w:szCs w:val="20"/>
              </w:rPr>
            </w:pPr>
          </w:p>
        </w:tc>
        <w:tc>
          <w:tcPr>
            <w:tcW w:w="3442" w:type="dxa"/>
            <w:tcMar>
              <w:left w:w="187" w:type="dxa"/>
            </w:tcMar>
          </w:tcPr>
          <w:p w14:paraId="7227AEA3" w14:textId="77777777" w:rsidR="007D1FF1" w:rsidRDefault="007D1FF1" w:rsidP="007D1FF1">
            <w:pPr>
              <w:pStyle w:val="Normal1"/>
              <w:spacing w:line="276" w:lineRule="auto"/>
              <w:jc w:val="center"/>
              <w:rPr>
                <w:rFonts w:ascii="Calibri" w:eastAsia="Calibri" w:hAnsi="Calibri" w:cs="Calibri"/>
                <w:b/>
              </w:rPr>
            </w:pPr>
          </w:p>
          <w:p w14:paraId="03714DF8" w14:textId="77777777" w:rsidR="000C3F5B" w:rsidRDefault="0074091A" w:rsidP="007D1FF1">
            <w:pPr>
              <w:pStyle w:val="Normal1"/>
              <w:spacing w:line="276" w:lineRule="auto"/>
              <w:jc w:val="center"/>
              <w:rPr>
                <w:rFonts w:ascii="Calibri" w:eastAsia="Calibri" w:hAnsi="Calibri" w:cs="Calibri"/>
                <w:b/>
              </w:rPr>
            </w:pPr>
            <w:r>
              <w:rPr>
                <w:rFonts w:ascii="Calibri" w:eastAsia="Calibri" w:hAnsi="Calibri" w:cs="Calibri"/>
                <w:b/>
              </w:rPr>
              <w:t>PRACTICE AREAS</w:t>
            </w:r>
          </w:p>
          <w:p w14:paraId="2CC8D167" w14:textId="77777777" w:rsidR="000C3F5B" w:rsidRDefault="0074091A">
            <w:pPr>
              <w:pStyle w:val="Normal1"/>
              <w:rPr>
                <w:sz w:val="20"/>
                <w:szCs w:val="20"/>
              </w:rPr>
            </w:pPr>
            <w:r>
              <w:rPr>
                <w:sz w:val="20"/>
                <w:szCs w:val="20"/>
              </w:rPr>
              <w:t>CLA-LA assists clients with many legal issues including expungement; family law; housing; immigration; government benefits; bankruptcy; employment law; small claims; and wills/probate.</w:t>
            </w:r>
          </w:p>
          <w:p w14:paraId="2F1619A3" w14:textId="77777777" w:rsidR="000C3F5B" w:rsidRDefault="000C3F5B">
            <w:pPr>
              <w:pStyle w:val="Normal1"/>
              <w:rPr>
                <w:sz w:val="20"/>
                <w:szCs w:val="20"/>
              </w:rPr>
            </w:pPr>
          </w:p>
          <w:p w14:paraId="7DE2450C" w14:textId="77777777" w:rsidR="000C3F5B" w:rsidRDefault="0074091A">
            <w:pPr>
              <w:pStyle w:val="Normal1"/>
              <w:rPr>
                <w:sz w:val="20"/>
                <w:szCs w:val="20"/>
              </w:rPr>
            </w:pPr>
            <w:r>
              <w:rPr>
                <w:sz w:val="20"/>
                <w:szCs w:val="20"/>
              </w:rPr>
              <w:t>CLA-LA refers out matters that require ongoing representation.</w:t>
            </w:r>
          </w:p>
        </w:tc>
        <w:tc>
          <w:tcPr>
            <w:tcW w:w="3837" w:type="dxa"/>
            <w:tcMar>
              <w:left w:w="187" w:type="dxa"/>
            </w:tcMar>
          </w:tcPr>
          <w:p w14:paraId="776387D7" w14:textId="77777777" w:rsidR="007D1FF1" w:rsidRDefault="007D1FF1">
            <w:pPr>
              <w:pStyle w:val="Normal1"/>
              <w:spacing w:line="276" w:lineRule="auto"/>
              <w:jc w:val="center"/>
              <w:rPr>
                <w:rFonts w:ascii="Calibri" w:eastAsia="Calibri" w:hAnsi="Calibri" w:cs="Calibri"/>
                <w:b/>
              </w:rPr>
            </w:pPr>
          </w:p>
          <w:p w14:paraId="6C7FDE75" w14:textId="77777777" w:rsidR="000C3F5B" w:rsidRDefault="0074091A">
            <w:pPr>
              <w:pStyle w:val="Normal1"/>
              <w:spacing w:line="276" w:lineRule="auto"/>
              <w:jc w:val="center"/>
              <w:rPr>
                <w:rFonts w:ascii="Calibri" w:eastAsia="Calibri" w:hAnsi="Calibri" w:cs="Calibri"/>
                <w:b/>
              </w:rPr>
            </w:pPr>
            <w:r>
              <w:rPr>
                <w:rFonts w:ascii="Calibri" w:eastAsia="Calibri" w:hAnsi="Calibri" w:cs="Calibri"/>
                <w:b/>
              </w:rPr>
              <w:t>HIRING CRITERIA</w:t>
            </w:r>
          </w:p>
          <w:p w14:paraId="00862D83" w14:textId="77777777" w:rsidR="000C3F5B" w:rsidRDefault="0074091A">
            <w:pPr>
              <w:pStyle w:val="Normal1"/>
              <w:rPr>
                <w:sz w:val="20"/>
                <w:szCs w:val="20"/>
              </w:rPr>
            </w:pPr>
            <w:r>
              <w:rPr>
                <w:sz w:val="20"/>
                <w:szCs w:val="20"/>
              </w:rPr>
              <w:t>Interns should demonstrate a passion for the vision that drives CLA-LA. Experience working with non-profit organizations, low-income communities, and direct client services is preferred. Interns will be expected to take on leadership responsibilities, engage in self-directed research and writing, and demonstrate flexibility to serve in various roles as needed.</w:t>
            </w:r>
          </w:p>
        </w:tc>
      </w:tr>
      <w:tr w:rsidR="000526AB" w14:paraId="003A10B6" w14:textId="77777777" w:rsidTr="000526AB">
        <w:trPr>
          <w:trHeight w:val="121"/>
        </w:trPr>
        <w:tc>
          <w:tcPr>
            <w:tcW w:w="2951" w:type="dxa"/>
            <w:vMerge/>
            <w:shd w:val="clear" w:color="auto" w:fill="CCCCCC"/>
          </w:tcPr>
          <w:p w14:paraId="4D521B9C" w14:textId="77777777" w:rsidR="000526AB" w:rsidRDefault="000526AB">
            <w:pPr>
              <w:pStyle w:val="Normal1"/>
              <w:widowControl w:val="0"/>
              <w:pBdr>
                <w:top w:val="nil"/>
                <w:left w:val="nil"/>
                <w:bottom w:val="nil"/>
                <w:right w:val="nil"/>
                <w:between w:val="nil"/>
              </w:pBdr>
              <w:spacing w:line="276" w:lineRule="auto"/>
              <w:rPr>
                <w:sz w:val="20"/>
                <w:szCs w:val="20"/>
              </w:rPr>
            </w:pPr>
          </w:p>
        </w:tc>
        <w:tc>
          <w:tcPr>
            <w:tcW w:w="3442" w:type="dxa"/>
            <w:tcMar>
              <w:left w:w="187" w:type="dxa"/>
            </w:tcMar>
          </w:tcPr>
          <w:p w14:paraId="61F9FF3E" w14:textId="77777777" w:rsidR="000526AB" w:rsidRDefault="000526AB">
            <w:pPr>
              <w:pStyle w:val="Normal1"/>
              <w:jc w:val="both"/>
              <w:rPr>
                <w:b/>
                <w:sz w:val="20"/>
                <w:szCs w:val="20"/>
              </w:rPr>
            </w:pPr>
          </w:p>
        </w:tc>
        <w:tc>
          <w:tcPr>
            <w:tcW w:w="3837" w:type="dxa"/>
          </w:tcPr>
          <w:p w14:paraId="4EC1E9FB" w14:textId="77777777" w:rsidR="000526AB" w:rsidRDefault="000526AB">
            <w:pPr>
              <w:pStyle w:val="Normal1"/>
              <w:jc w:val="both"/>
              <w:rPr>
                <w:sz w:val="20"/>
                <w:szCs w:val="20"/>
              </w:rPr>
            </w:pPr>
          </w:p>
        </w:tc>
      </w:tr>
    </w:tbl>
    <w:p w14:paraId="4E9FD761" w14:textId="77777777" w:rsidR="000C3F5B" w:rsidRDefault="000C3F5B" w:rsidP="000526AB">
      <w:pPr>
        <w:pStyle w:val="Normal1"/>
        <w:tabs>
          <w:tab w:val="left" w:pos="1488"/>
        </w:tabs>
        <w:rPr>
          <w:sz w:val="20"/>
          <w:szCs w:val="20"/>
        </w:rPr>
      </w:pPr>
    </w:p>
    <w:sectPr w:rsidR="000C3F5B" w:rsidSect="007D1FF1">
      <w:headerReference w:type="even" r:id="rId14"/>
      <w:headerReference w:type="default" r:id="rId15"/>
      <w:footerReference w:type="even" r:id="rId16"/>
      <w:footerReference w:type="default" r:id="rId17"/>
      <w:headerReference w:type="first" r:id="rId18"/>
      <w:footerReference w:type="first" r:id="rId19"/>
      <w:pgSz w:w="12240" w:h="15840"/>
      <w:pgMar w:top="1296"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210F3" w14:textId="77777777" w:rsidR="00B42CF9" w:rsidRDefault="00B42CF9">
      <w:r>
        <w:separator/>
      </w:r>
    </w:p>
  </w:endnote>
  <w:endnote w:type="continuationSeparator" w:id="0">
    <w:p w14:paraId="7D62F2E3" w14:textId="77777777" w:rsidR="00B42CF9" w:rsidRDefault="00B4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40202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20B0604020202020204"/>
    <w:charset w:val="00"/>
    <w:family w:val="auto"/>
    <w:pitch w:val="default"/>
  </w:font>
  <w:font w:name="Abadi MT Condensed Extra Bold">
    <w:altName w:val="Calibri"/>
    <w:panose1 w:val="020B060402020202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DD6C" w14:textId="77777777" w:rsidR="00CB4A28" w:rsidRDefault="00CB4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6C766" w14:textId="77777777" w:rsidR="00CB4A28" w:rsidRDefault="00CB4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0E3C" w14:textId="77777777" w:rsidR="00CB4A28" w:rsidRDefault="00CB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CB6A5" w14:textId="77777777" w:rsidR="00B42CF9" w:rsidRDefault="00B42CF9">
      <w:r>
        <w:separator/>
      </w:r>
    </w:p>
  </w:footnote>
  <w:footnote w:type="continuationSeparator" w:id="0">
    <w:p w14:paraId="6347C692" w14:textId="77777777" w:rsidR="00B42CF9" w:rsidRDefault="00B4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9E3F" w14:textId="77777777" w:rsidR="00CB4A28" w:rsidRDefault="00CB4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AC9C" w14:textId="77777777" w:rsidR="00F24609" w:rsidRDefault="00F24609">
    <w:pPr>
      <w:pStyle w:val="Normal1"/>
      <w:pBdr>
        <w:top w:val="nil"/>
        <w:left w:val="nil"/>
        <w:bottom w:val="nil"/>
        <w:right w:val="nil"/>
        <w:between w:val="nil"/>
      </w:pBdr>
      <w:tabs>
        <w:tab w:val="right" w:pos="10440"/>
      </w:tabs>
      <w:rPr>
        <w:rFonts w:ascii="Calibri" w:eastAsia="Calibri" w:hAnsi="Calibri" w:cs="Calibri"/>
        <w:b/>
        <w:color w:val="000000"/>
        <w:sz w:val="32"/>
        <w:szCs w:val="32"/>
      </w:rPr>
    </w:pPr>
    <w:r>
      <w:rPr>
        <w:noProof/>
        <w:lang w:val="en-US"/>
      </w:rPr>
      <w:drawing>
        <wp:anchor distT="0" distB="0" distL="114300" distR="114300" simplePos="0" relativeHeight="251658240" behindDoc="0" locked="0" layoutInCell="1" hidden="0" allowOverlap="1" wp14:anchorId="332F4763" wp14:editId="37D2752F">
          <wp:simplePos x="0" y="0"/>
          <wp:positionH relativeFrom="column">
            <wp:posOffset>4424680</wp:posOffset>
          </wp:positionH>
          <wp:positionV relativeFrom="paragraph">
            <wp:posOffset>-9524</wp:posOffset>
          </wp:positionV>
          <wp:extent cx="1337310" cy="102552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7310" cy="1025525"/>
                  </a:xfrm>
                  <a:prstGeom prst="rect">
                    <a:avLst/>
                  </a:prstGeom>
                  <a:ln/>
                </pic:spPr>
              </pic:pic>
            </a:graphicData>
          </a:graphic>
        </wp:anchor>
      </w:drawing>
    </w:r>
  </w:p>
  <w:p w14:paraId="155CA2DF" w14:textId="77777777" w:rsidR="00F24609" w:rsidRDefault="00F24609" w:rsidP="00F24609">
    <w:pPr>
      <w:pStyle w:val="Normal1"/>
      <w:pBdr>
        <w:top w:val="nil"/>
        <w:left w:val="nil"/>
        <w:bottom w:val="nil"/>
        <w:right w:val="nil"/>
        <w:between w:val="nil"/>
      </w:pBdr>
      <w:tabs>
        <w:tab w:val="left" w:pos="6300"/>
      </w:tabs>
      <w:rPr>
        <w:rFonts w:ascii="Calibri" w:eastAsia="Calibri" w:hAnsi="Calibri" w:cs="Calibri"/>
        <w:color w:val="000000"/>
        <w:sz w:val="36"/>
        <w:szCs w:val="36"/>
      </w:rPr>
    </w:pPr>
    <w:r>
      <w:rPr>
        <w:rFonts w:ascii="Calibri" w:eastAsia="Calibri" w:hAnsi="Calibri" w:cs="Calibri"/>
        <w:color w:val="000000"/>
        <w:sz w:val="36"/>
        <w:szCs w:val="36"/>
      </w:rPr>
      <w:t xml:space="preserve">Christian Legal Aid of Los Angeles  </w:t>
    </w:r>
    <w:r>
      <w:rPr>
        <w:rFonts w:ascii="Calibri" w:eastAsia="Calibri" w:hAnsi="Calibri" w:cs="Calibri"/>
        <w:color w:val="000000"/>
        <w:sz w:val="36"/>
        <w:szCs w:val="36"/>
      </w:rPr>
      <w:tab/>
    </w:r>
  </w:p>
  <w:p w14:paraId="1DE10022" w14:textId="5E330095" w:rsidR="00F24609" w:rsidRPr="00F24609" w:rsidRDefault="00F24609">
    <w:pPr>
      <w:pStyle w:val="Normal1"/>
      <w:pBdr>
        <w:top w:val="nil"/>
        <w:left w:val="nil"/>
        <w:bottom w:val="nil"/>
        <w:right w:val="nil"/>
        <w:between w:val="nil"/>
      </w:pBdr>
      <w:tabs>
        <w:tab w:val="right" w:pos="10440"/>
      </w:tabs>
      <w:rPr>
        <w:rFonts w:ascii="Gill Sans MT" w:eastAsia="Calibri" w:hAnsi="Gill Sans MT" w:cs="Microsoft Sans Serif"/>
        <w:b/>
        <w:color w:val="FF6600"/>
        <w:sz w:val="34"/>
        <w:szCs w:val="34"/>
      </w:rPr>
    </w:pPr>
    <w:r w:rsidRPr="00F24609">
      <w:rPr>
        <w:rFonts w:ascii="Gill Sans MT" w:eastAsia="Calibri" w:hAnsi="Gill Sans MT" w:cs="Microsoft Sans Serif"/>
        <w:b/>
        <w:color w:val="FF6600"/>
        <w:sz w:val="34"/>
        <w:szCs w:val="34"/>
      </w:rPr>
      <w:t>2020</w:t>
    </w:r>
    <w:r w:rsidR="00CB4A28">
      <w:rPr>
        <w:rFonts w:ascii="Gill Sans MT" w:eastAsia="Calibri" w:hAnsi="Gill Sans MT" w:cs="Microsoft Sans Serif"/>
        <w:b/>
        <w:color w:val="FF6600"/>
        <w:sz w:val="34"/>
        <w:szCs w:val="34"/>
      </w:rPr>
      <w:t>/2021</w:t>
    </w:r>
    <w:r w:rsidRPr="00F24609">
      <w:rPr>
        <w:rFonts w:ascii="Gill Sans MT" w:eastAsia="Calibri" w:hAnsi="Gill Sans MT" w:cs="Microsoft Sans Serif"/>
        <w:b/>
        <w:color w:val="FF6600"/>
        <w:sz w:val="34"/>
        <w:szCs w:val="34"/>
      </w:rPr>
      <w:t xml:space="preserve"> LEGAL INTERNSHIP PROGRAM</w:t>
    </w:r>
  </w:p>
  <w:p w14:paraId="5BCED7E4" w14:textId="77777777" w:rsidR="00F24609" w:rsidRDefault="00F24609">
    <w:pPr>
      <w:pStyle w:val="Normal1"/>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8E48" w14:textId="77777777" w:rsidR="00CB4A28" w:rsidRDefault="00CB4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92B1B"/>
    <w:multiLevelType w:val="multilevel"/>
    <w:tmpl w:val="AA528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B82974"/>
    <w:multiLevelType w:val="multilevel"/>
    <w:tmpl w:val="EDD80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5B"/>
    <w:rsid w:val="000526AB"/>
    <w:rsid w:val="000C3F5B"/>
    <w:rsid w:val="000F09A8"/>
    <w:rsid w:val="00164D14"/>
    <w:rsid w:val="001B24ED"/>
    <w:rsid w:val="002159D3"/>
    <w:rsid w:val="00314891"/>
    <w:rsid w:val="00325AA8"/>
    <w:rsid w:val="003678B6"/>
    <w:rsid w:val="004838BC"/>
    <w:rsid w:val="00560322"/>
    <w:rsid w:val="0062388E"/>
    <w:rsid w:val="006C1748"/>
    <w:rsid w:val="006F4C2E"/>
    <w:rsid w:val="0074091A"/>
    <w:rsid w:val="007D1FF1"/>
    <w:rsid w:val="008F492F"/>
    <w:rsid w:val="00997FE6"/>
    <w:rsid w:val="00AD62C5"/>
    <w:rsid w:val="00B42CF9"/>
    <w:rsid w:val="00B44A41"/>
    <w:rsid w:val="00C27D75"/>
    <w:rsid w:val="00CB4A28"/>
    <w:rsid w:val="00F2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208D0"/>
  <w15:docId w15:val="{E9F2DB9D-B889-304B-994D-7760039E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3" w:type="dxa"/>
        <w:right w:w="173" w:type="dxa"/>
      </w:tblCellMar>
    </w:tblPr>
  </w:style>
  <w:style w:type="character" w:styleId="Hyperlink">
    <w:name w:val="Hyperlink"/>
    <w:basedOn w:val="DefaultParagraphFont"/>
    <w:uiPriority w:val="99"/>
    <w:unhideWhenUsed/>
    <w:rsid w:val="00164D14"/>
    <w:rPr>
      <w:color w:val="0000FF" w:themeColor="hyperlink"/>
      <w:u w:val="single"/>
    </w:rPr>
  </w:style>
  <w:style w:type="paragraph" w:styleId="Header">
    <w:name w:val="header"/>
    <w:basedOn w:val="Normal"/>
    <w:link w:val="HeaderChar"/>
    <w:uiPriority w:val="99"/>
    <w:unhideWhenUsed/>
    <w:rsid w:val="006C1748"/>
    <w:pPr>
      <w:tabs>
        <w:tab w:val="center" w:pos="4320"/>
        <w:tab w:val="right" w:pos="8640"/>
      </w:tabs>
    </w:pPr>
  </w:style>
  <w:style w:type="character" w:customStyle="1" w:styleId="HeaderChar">
    <w:name w:val="Header Char"/>
    <w:basedOn w:val="DefaultParagraphFont"/>
    <w:link w:val="Header"/>
    <w:uiPriority w:val="99"/>
    <w:rsid w:val="006C1748"/>
  </w:style>
  <w:style w:type="paragraph" w:styleId="Footer">
    <w:name w:val="footer"/>
    <w:basedOn w:val="Normal"/>
    <w:link w:val="FooterChar"/>
    <w:uiPriority w:val="99"/>
    <w:unhideWhenUsed/>
    <w:rsid w:val="006C1748"/>
    <w:pPr>
      <w:tabs>
        <w:tab w:val="center" w:pos="4320"/>
        <w:tab w:val="right" w:pos="8640"/>
      </w:tabs>
    </w:pPr>
  </w:style>
  <w:style w:type="character" w:customStyle="1" w:styleId="FooterChar">
    <w:name w:val="Footer Char"/>
    <w:basedOn w:val="DefaultParagraphFont"/>
    <w:link w:val="Footer"/>
    <w:uiPriority w:val="99"/>
    <w:rsid w:val="006C1748"/>
  </w:style>
  <w:style w:type="paragraph" w:styleId="BalloonText">
    <w:name w:val="Balloon Text"/>
    <w:basedOn w:val="Normal"/>
    <w:link w:val="BalloonTextChar"/>
    <w:uiPriority w:val="99"/>
    <w:semiHidden/>
    <w:unhideWhenUsed/>
    <w:rsid w:val="007D1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FF1"/>
    <w:rPr>
      <w:rFonts w:ascii="Lucida Grande" w:hAnsi="Lucida Grande" w:cs="Lucida Grande"/>
      <w:sz w:val="18"/>
      <w:szCs w:val="18"/>
    </w:rPr>
  </w:style>
  <w:style w:type="character" w:styleId="FollowedHyperlink">
    <w:name w:val="FollowedHyperlink"/>
    <w:basedOn w:val="DefaultParagraphFont"/>
    <w:uiPriority w:val="99"/>
    <w:semiHidden/>
    <w:unhideWhenUsed/>
    <w:rsid w:val="00325AA8"/>
    <w:rPr>
      <w:color w:val="800080" w:themeColor="followedHyperlink"/>
      <w:u w:val="single"/>
    </w:rPr>
  </w:style>
  <w:style w:type="character" w:styleId="UnresolvedMention">
    <w:name w:val="Unresolved Mention"/>
    <w:basedOn w:val="DefaultParagraphFont"/>
    <w:uiPriority w:val="99"/>
    <w:semiHidden/>
    <w:unhideWhenUsed/>
    <w:rsid w:val="00325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532739">
      <w:bodyDiv w:val="1"/>
      <w:marLeft w:val="0"/>
      <w:marRight w:val="0"/>
      <w:marTop w:val="0"/>
      <w:marBottom w:val="0"/>
      <w:divBdr>
        <w:top w:val="none" w:sz="0" w:space="0" w:color="auto"/>
        <w:left w:val="none" w:sz="0" w:space="0" w:color="auto"/>
        <w:bottom w:val="none" w:sz="0" w:space="0" w:color="auto"/>
        <w:right w:val="none" w:sz="0" w:space="0" w:color="auto"/>
      </w:divBdr>
    </w:div>
    <w:div w:id="1984578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yn@cla-la.org"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arolyn@cla-la.org"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l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volunteer@cla-la.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arolyn@cla-la.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Chrystal Hicks</cp:lastModifiedBy>
  <cp:revision>2</cp:revision>
  <cp:lastPrinted>2019-10-16T20:00:00Z</cp:lastPrinted>
  <dcterms:created xsi:type="dcterms:W3CDTF">2020-04-28T17:46:00Z</dcterms:created>
  <dcterms:modified xsi:type="dcterms:W3CDTF">2020-04-28T17:46:00Z</dcterms:modified>
</cp:coreProperties>
</file>